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3" w:rsidRPr="00B77069" w:rsidRDefault="004B7226" w:rsidP="00981A6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B77069">
        <w:rPr>
          <w:rFonts w:ascii="Arial" w:eastAsia="Times New Roman" w:hAnsi="Arial" w:cs="Arial"/>
          <w:b/>
          <w:bCs/>
          <w:color w:val="000000"/>
          <w:sz w:val="24"/>
          <w:szCs w:val="24"/>
        </w:rPr>
        <w:t>OVPRE_</w:t>
      </w:r>
      <w:r w:rsidR="005C35A2" w:rsidRPr="00B77069">
        <w:rPr>
          <w:rFonts w:ascii="Arial" w:eastAsia="Times New Roman" w:hAnsi="Arial" w:cs="Arial"/>
          <w:b/>
          <w:bCs/>
          <w:color w:val="000000"/>
          <w:sz w:val="24"/>
          <w:szCs w:val="24"/>
        </w:rPr>
        <w:t>RPA Form 1.3</w:t>
      </w:r>
    </w:p>
    <w:p w:rsidR="00F11C1D" w:rsidRDefault="00F11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81A61" w:rsidRDefault="00981A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30CF3" w:rsidRPr="004B7226" w:rsidRDefault="005C35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B7226">
        <w:rPr>
          <w:rFonts w:ascii="Arial" w:eastAsia="Times New Roman" w:hAnsi="Arial" w:cs="Arial"/>
          <w:b/>
          <w:color w:val="000000"/>
          <w:sz w:val="24"/>
          <w:szCs w:val="24"/>
        </w:rPr>
        <w:t>RESEARCH</w:t>
      </w:r>
      <w:r w:rsidR="00C30CF3" w:rsidRPr="004B72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PUBLICATION AWARD</w:t>
      </w:r>
    </w:p>
    <w:p w:rsidR="00C30CF3" w:rsidRDefault="00C30C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Journal Article</w:t>
      </w:r>
    </w:p>
    <w:p w:rsidR="00C30CF3" w:rsidRDefault="00C30CF3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Popular Article Template</w:t>
      </w:r>
    </w:p>
    <w:p w:rsidR="00C30CF3" w:rsidRDefault="00C30CF3">
      <w:pPr>
        <w:jc w:val="center"/>
      </w:pPr>
    </w:p>
    <w:tbl>
      <w:tblPr>
        <w:tblW w:w="90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140"/>
        <w:gridCol w:w="4880"/>
      </w:tblGrid>
      <w:tr w:rsidR="00C30CF3" w:rsidTr="0025556D">
        <w:trPr>
          <w:trHeight w:val="1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F3" w:rsidRDefault="00C30C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Photo 1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with caption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F3" w:rsidRDefault="00C30C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Catchy title of research</w:t>
            </w:r>
            <w:r w:rsidR="00B77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article</w:t>
            </w:r>
          </w:p>
        </w:tc>
      </w:tr>
      <w:tr w:rsidR="00C30CF3" w:rsidTr="0025556D">
        <w:trPr>
          <w:trHeight w:val="15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F3" w:rsidRDefault="00C30C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with caption</w:t>
            </w:r>
          </w:p>
        </w:tc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F3" w:rsidRDefault="00C30C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Authors</w:t>
            </w:r>
          </w:p>
        </w:tc>
      </w:tr>
      <w:tr w:rsidR="00C30CF3" w:rsidTr="0025556D">
        <w:trPr>
          <w:trHeight w:val="159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CF3" w:rsidRDefault="00C30C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IP, copyright, if any</w:t>
            </w:r>
          </w:p>
        </w:tc>
        <w:tc>
          <w:tcPr>
            <w:tcW w:w="4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CF3" w:rsidRDefault="005C35A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College/Department Affiliations</w:t>
            </w:r>
          </w:p>
        </w:tc>
      </w:tr>
      <w:tr w:rsidR="005C35A2" w:rsidTr="0025556D">
        <w:trPr>
          <w:trHeight w:val="3135"/>
        </w:trPr>
        <w:tc>
          <w:tcPr>
            <w:tcW w:w="9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5A2" w:rsidRDefault="005C35A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Popular article (maximum of 250 words)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[Layman</w:t>
            </w:r>
            <w:r w:rsidR="00B770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’s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description of research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Provide value/impact indicators]</w:t>
            </w:r>
          </w:p>
          <w:p w:rsidR="005C35A2" w:rsidRDefault="005C35A2" w:rsidP="005C35A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30CF3" w:rsidRDefault="00C30CF3"/>
    <w:sectPr w:rsidR="00C30CF3" w:rsidSect="00F11C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EE8"/>
    <w:rsid w:val="001D5EE8"/>
    <w:rsid w:val="001D6306"/>
    <w:rsid w:val="0025556D"/>
    <w:rsid w:val="004B7226"/>
    <w:rsid w:val="005C35A2"/>
    <w:rsid w:val="00981A61"/>
    <w:rsid w:val="00B77069"/>
    <w:rsid w:val="00C30CF3"/>
    <w:rsid w:val="00F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Jennete</dc:creator>
  <cp:keywords/>
  <cp:lastModifiedBy>MMSU</cp:lastModifiedBy>
  <cp:revision>2</cp:revision>
  <cp:lastPrinted>2013-02-18T02:04:00Z</cp:lastPrinted>
  <dcterms:created xsi:type="dcterms:W3CDTF">2017-10-10T01:30:00Z</dcterms:created>
  <dcterms:modified xsi:type="dcterms:W3CDTF">2017-10-10T01:30:00Z</dcterms:modified>
</cp:coreProperties>
</file>